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78B9" w14:textId="74042351" w:rsidR="00FB704D" w:rsidRPr="00FB704D" w:rsidRDefault="00FB704D" w:rsidP="00FB704D">
      <w:pPr>
        <w:spacing w:after="0" w:line="276" w:lineRule="auto"/>
        <w:ind w:left="-85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>Регистрационный номер _______________</w:t>
      </w: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ГБУ АО «БТИ» </w:t>
      </w: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листов обращения __________ </w:t>
      </w: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Кононенко С.В. </w:t>
      </w: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>Количество прилагаемых документов____,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414000 г. Астрахань, ул. Советская,8 </w:t>
      </w: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>Количество листов</w:t>
      </w:r>
      <w:r w:rsidRPr="00FB704D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14:paraId="277235C3" w14:textId="77777777" w:rsidR="00FB704D" w:rsidRPr="00FB704D" w:rsidRDefault="00FB704D" w:rsidP="00FB704D">
      <w:pPr>
        <w:shd w:val="clear" w:color="auto" w:fill="FFFFFF"/>
        <w:spacing w:after="0" w:line="276" w:lineRule="auto"/>
        <w:ind w:left="-851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B704D">
        <w:rPr>
          <w:rFonts w:ascii="Times New Roman" w:eastAsia="Times New Roman" w:hAnsi="Times New Roman" w:cs="Times New Roman"/>
          <w:bCs/>
          <w:sz w:val="28"/>
          <w:szCs w:val="28"/>
        </w:rPr>
        <w:t>Дата «_____» ____________20_____ г</w:t>
      </w:r>
      <w:r w:rsidRPr="00FB704D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                      </w:t>
      </w:r>
    </w:p>
    <w:p w14:paraId="63854A89" w14:textId="77777777" w:rsidR="00FB704D" w:rsidRPr="00FB704D" w:rsidRDefault="00FB704D" w:rsidP="00FB704D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895BAA" w14:textId="77777777" w:rsidR="00FB704D" w:rsidRPr="00FB704D" w:rsidRDefault="00FB704D" w:rsidP="00FB704D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B704D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Заявление о направлении </w:t>
      </w:r>
      <w:r w:rsidRPr="00FB70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замечаний к промежуточным отчетным документам</w:t>
      </w:r>
    </w:p>
    <w:p w14:paraId="2F8E3FD5" w14:textId="77777777" w:rsidR="00FB704D" w:rsidRPr="00FB704D" w:rsidRDefault="00FB704D" w:rsidP="00FB704D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16"/>
        <w:gridCol w:w="375"/>
        <w:gridCol w:w="165"/>
        <w:gridCol w:w="673"/>
        <w:gridCol w:w="534"/>
        <w:gridCol w:w="851"/>
        <w:gridCol w:w="680"/>
        <w:gridCol w:w="337"/>
        <w:gridCol w:w="15"/>
        <w:gridCol w:w="9"/>
        <w:gridCol w:w="518"/>
        <w:gridCol w:w="1843"/>
        <w:gridCol w:w="142"/>
        <w:gridCol w:w="567"/>
        <w:gridCol w:w="2409"/>
      </w:tblGrid>
      <w:tr w:rsidR="00FB704D" w:rsidRPr="00FB704D" w14:paraId="76C65294" w14:textId="77777777" w:rsidTr="00420092">
        <w:trPr>
          <w:trHeight w:val="5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954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EBB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Прошу рассмотреть замечание к промежуточным отчетным документам:</w:t>
            </w:r>
          </w:p>
        </w:tc>
      </w:tr>
      <w:tr w:rsidR="00FB704D" w:rsidRPr="00FB704D" w14:paraId="024D4B7D" w14:textId="77777777" w:rsidTr="00420092">
        <w:trPr>
          <w:trHeight w:val="3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E157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9DE7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объекте недвижимости</w:t>
            </w:r>
          </w:p>
        </w:tc>
      </w:tr>
      <w:tr w:rsidR="00FB704D" w:rsidRPr="00FB704D" w14:paraId="24EBC4C9" w14:textId="77777777" w:rsidTr="00420092">
        <w:trPr>
          <w:trHeight w:val="107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5A01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C6EF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</w:t>
            </w:r>
          </w:p>
          <w:p w14:paraId="7D3BA63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объекта: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C05" w14:textId="77777777" w:rsidR="00FB704D" w:rsidRPr="00FB704D" w:rsidRDefault="00FB704D" w:rsidP="00FB704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9F3CAA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9B90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70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2AB3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D41E" w14:textId="77777777" w:rsidR="00FB704D" w:rsidRPr="00FB704D" w:rsidRDefault="00FB704D" w:rsidP="00FB704D">
            <w:pPr>
              <w:spacing w:line="276" w:lineRule="auto"/>
              <w:ind w:right="172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995A7D" w14:textId="77777777" w:rsidR="00FB704D" w:rsidRPr="00FB704D" w:rsidRDefault="00FB704D" w:rsidP="00FB704D">
            <w:pPr>
              <w:spacing w:line="276" w:lineRule="auto"/>
              <w:ind w:right="172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315437" w14:textId="77777777" w:rsidR="00FB704D" w:rsidRPr="00FB704D" w:rsidRDefault="00FB704D" w:rsidP="00FB704D">
            <w:pPr>
              <w:spacing w:line="276" w:lineRule="auto"/>
              <w:ind w:right="172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D8C" w14:textId="77777777" w:rsidR="00FB704D" w:rsidRPr="00FB704D" w:rsidRDefault="00FB704D" w:rsidP="00FB704D">
            <w:pPr>
              <w:spacing w:line="276" w:lineRule="auto"/>
              <w:ind w:right="17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недвижимый</w:t>
            </w:r>
          </w:p>
          <w:p w14:paraId="22754D36" w14:textId="77777777" w:rsidR="00FB704D" w:rsidRPr="00FB704D" w:rsidRDefault="00FB704D" w:rsidP="00FB704D">
            <w:pPr>
              <w:spacing w:line="276" w:lineRule="auto"/>
              <w:ind w:right="17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</w:t>
            </w:r>
          </w:p>
          <w:p w14:paraId="091FD2EF" w14:textId="77777777" w:rsidR="00FB704D" w:rsidRPr="00FB704D" w:rsidRDefault="00FB704D" w:rsidP="00FB704D">
            <w:pPr>
              <w:spacing w:line="276" w:lineRule="auto"/>
              <w:ind w:right="17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3AAD61BD" w14:textId="77777777" w:rsidTr="00420092">
        <w:trPr>
          <w:trHeight w:val="94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2213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838" w14:textId="77777777" w:rsidR="00FB704D" w:rsidRPr="00FB704D" w:rsidRDefault="00FB704D" w:rsidP="00FB704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15A" w14:textId="481B0024" w:rsidR="00FB704D" w:rsidRPr="00FB704D" w:rsidRDefault="00FB704D" w:rsidP="00FB704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14C1B" wp14:editId="031FC82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194945</wp:posOffset>
                      </wp:positionV>
                      <wp:extent cx="123825" cy="85725"/>
                      <wp:effectExtent l="0" t="0" r="28575" b="2857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D9383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-.9pt;margin-top:15.35pt;width:9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DEB4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Здание (нежилое, жилое, многоквартирный дом, жилое строение)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D2D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6A26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Машино-место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2A7D" w14:textId="77777777" w:rsidR="00FB704D" w:rsidRPr="00FB704D" w:rsidRDefault="00FB704D" w:rsidP="00FB704D">
            <w:pPr>
              <w:spacing w:line="276" w:lineRule="auto"/>
              <w:ind w:right="172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89F2D3" w14:textId="77777777" w:rsidR="00FB704D" w:rsidRPr="00FB704D" w:rsidRDefault="00FB704D" w:rsidP="00FB704D">
            <w:pPr>
              <w:spacing w:line="276" w:lineRule="auto"/>
              <w:ind w:right="172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355454" w14:textId="77777777" w:rsidR="00FB704D" w:rsidRPr="00FB704D" w:rsidRDefault="00FB704D" w:rsidP="00FB704D">
            <w:pPr>
              <w:spacing w:line="276" w:lineRule="auto"/>
              <w:ind w:right="172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5E3" w14:textId="77777777" w:rsidR="00FB704D" w:rsidRPr="00FB704D" w:rsidRDefault="00FB704D" w:rsidP="00FB704D">
            <w:pPr>
              <w:spacing w:line="276" w:lineRule="auto"/>
              <w:ind w:right="17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Предприятие как </w:t>
            </w:r>
          </w:p>
          <w:p w14:paraId="197BBA79" w14:textId="77777777" w:rsidR="00FB704D" w:rsidRPr="00FB704D" w:rsidRDefault="00FB704D" w:rsidP="00FB704D">
            <w:pPr>
              <w:spacing w:line="276" w:lineRule="auto"/>
              <w:ind w:right="17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имущественный комплекс</w:t>
            </w:r>
          </w:p>
        </w:tc>
      </w:tr>
      <w:tr w:rsidR="00FB704D" w:rsidRPr="00FB704D" w14:paraId="679BC0FB" w14:textId="77777777" w:rsidTr="00420092">
        <w:trPr>
          <w:trHeight w:val="107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8D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4657" w14:textId="77777777" w:rsidR="00FB704D" w:rsidRPr="00FB704D" w:rsidRDefault="00FB704D" w:rsidP="00FB704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295B" w14:textId="77777777" w:rsidR="00FB704D" w:rsidRPr="00FB704D" w:rsidRDefault="00FB704D" w:rsidP="00FB704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7946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DF5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2637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FE3F" w14:textId="77777777" w:rsidR="00FB704D" w:rsidRPr="00FB704D" w:rsidRDefault="00FB704D" w:rsidP="00FB704D">
            <w:pPr>
              <w:spacing w:line="276" w:lineRule="auto"/>
              <w:ind w:right="172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0E0" w14:textId="77777777" w:rsidR="00FB704D" w:rsidRPr="00FB704D" w:rsidRDefault="00FB704D" w:rsidP="00FB704D">
            <w:pPr>
              <w:spacing w:beforeAutospacing="1" w:afterAutospacing="1" w:line="276" w:lineRule="auto"/>
              <w:ind w:right="17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</w:t>
            </w:r>
          </w:p>
        </w:tc>
      </w:tr>
      <w:tr w:rsidR="00FB704D" w:rsidRPr="00FB704D" w14:paraId="078C0F04" w14:textId="77777777" w:rsidTr="00420092">
        <w:trPr>
          <w:trHeight w:val="3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54B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FA4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недвижимости: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B49" w14:textId="4763CF99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30:12:000000:00</w:t>
            </w:r>
          </w:p>
        </w:tc>
      </w:tr>
      <w:tr w:rsidR="00FB704D" w:rsidRPr="00FB704D" w14:paraId="390DC702" w14:textId="77777777" w:rsidTr="00420092">
        <w:trPr>
          <w:trHeight w:val="3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CAB8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CC82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(местоположение)</w:t>
            </w:r>
          </w:p>
          <w:p w14:paraId="66B384FF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объекта недвижимости: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886" w14:textId="7505D8C0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г.Астрахань</w:t>
            </w:r>
            <w:proofErr w:type="spellEnd"/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ул. Энгельса, д.5</w:t>
            </w:r>
          </w:p>
        </w:tc>
      </w:tr>
      <w:tr w:rsidR="00FB704D" w:rsidRPr="00FB704D" w14:paraId="23F47A3A" w14:textId="77777777" w:rsidTr="00420092">
        <w:trPr>
          <w:trHeight w:val="3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8C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8CE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</w:tr>
      <w:tr w:rsidR="00FB704D" w:rsidRPr="00FB704D" w14:paraId="2B1BDE1B" w14:textId="77777777" w:rsidTr="00420092">
        <w:trPr>
          <w:trHeight w:val="40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01CEE5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2080" w14:textId="0606B2D6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78180" wp14:editId="2D72D10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83185</wp:posOffset>
                      </wp:positionV>
                      <wp:extent cx="95250" cy="85725"/>
                      <wp:effectExtent l="0" t="0" r="19050" b="28575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840AC" id="Блок-схема: узел 3" o:spid="_x0000_s1026" type="#_x0000_t120" style="position:absolute;margin-left:3.5pt;margin-top:6.55pt;width:7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B56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физическом лице</w:t>
            </w:r>
          </w:p>
        </w:tc>
      </w:tr>
      <w:tr w:rsidR="00FB704D" w:rsidRPr="00FB704D" w14:paraId="51974341" w14:textId="77777777" w:rsidTr="00420092">
        <w:trPr>
          <w:trHeight w:val="79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47FCF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568" w14:textId="77777777" w:rsidR="00FB704D" w:rsidRPr="00FB704D" w:rsidRDefault="00FB704D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Фамилия, имя и отчество (при наличии) физического лица 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657D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B625E1" w14:textId="3B48E7CE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  <w:p w14:paraId="49D80ECA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0BC445D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016469A0" w14:textId="77777777" w:rsidTr="00420092">
        <w:trPr>
          <w:trHeight w:val="6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BF98B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224" w14:textId="77777777" w:rsidR="00FB704D" w:rsidRPr="00FB704D" w:rsidRDefault="00FB704D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DFC" w14:textId="07F0B563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гражданина РФ</w:t>
            </w:r>
          </w:p>
          <w:p w14:paraId="71332B25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0B1909" w14:textId="7D8AD98A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 _</w:t>
            </w: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1206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      номер___</w:t>
            </w: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113097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</w:t>
            </w:r>
          </w:p>
          <w:p w14:paraId="6BCC4C01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8CA51F" w14:textId="522F518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и когда выдан: _</w:t>
            </w: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Ленинским РОВД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 </w:t>
            </w:r>
            <w:proofErr w:type="spellStart"/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г.Астрахани</w:t>
            </w:r>
            <w:proofErr w:type="spellEnd"/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</w:p>
          <w:p w14:paraId="09A75954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1A8E6E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14:paraId="39D70487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D57E8C" w14:textId="714BE15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______________________ «_</w:t>
            </w: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16_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__г.</w:t>
            </w:r>
          </w:p>
        </w:tc>
      </w:tr>
      <w:tr w:rsidR="00FB704D" w:rsidRPr="00FB704D" w14:paraId="080B8B86" w14:textId="77777777" w:rsidTr="00420092">
        <w:trPr>
          <w:trHeight w:val="38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4CB6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3C08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места жительства: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366" w14:textId="5A85D315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г.Астрахань</w:t>
            </w:r>
            <w:proofErr w:type="spellEnd"/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ул. Маркина,11</w:t>
            </w:r>
          </w:p>
          <w:p w14:paraId="7C774E80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066540A4" w14:textId="77777777" w:rsidTr="00420092">
        <w:trPr>
          <w:trHeight w:val="62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537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5F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959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0DAD4F36" w14:textId="77777777" w:rsidTr="00420092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D76D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611B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4A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FFE2D1" w14:textId="61A84B89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г.Астрахань</w:t>
            </w:r>
            <w:proofErr w:type="spellEnd"/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C27C8"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Володарского, д.5 кв. 14 (по прописке)</w:t>
            </w:r>
          </w:p>
        </w:tc>
      </w:tr>
      <w:tr w:rsidR="00FB704D" w:rsidRPr="00FB704D" w14:paraId="3F862035" w14:textId="77777777" w:rsidTr="00420092">
        <w:trPr>
          <w:trHeight w:val="63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4719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625FD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1FA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35BE1F38" w14:textId="77777777" w:rsidTr="00420092">
        <w:trPr>
          <w:trHeight w:val="68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E69AC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BD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ECC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3D6B505C" w14:textId="77777777" w:rsidTr="00420092">
        <w:trPr>
          <w:trHeight w:val="35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C06948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C300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контактного телефона: 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AA7" w14:textId="1F50642D" w:rsidR="00FB704D" w:rsidRPr="00FB704D" w:rsidRDefault="008C27C8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89605432211</w:t>
            </w:r>
          </w:p>
          <w:p w14:paraId="0D8188D7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0BB0517B" w14:textId="77777777" w:rsidTr="00420092">
        <w:trPr>
          <w:trHeight w:val="70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25C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649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CCB" w14:textId="1F060618" w:rsidR="00FB704D" w:rsidRPr="00FB704D" w:rsidRDefault="008C27C8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ivanov@mail.ru</w:t>
            </w:r>
          </w:p>
        </w:tc>
      </w:tr>
      <w:tr w:rsidR="00FB704D" w:rsidRPr="00FB704D" w14:paraId="1F4273D4" w14:textId="77777777" w:rsidTr="00420092">
        <w:trPr>
          <w:trHeight w:val="4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4F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FB27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7F0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FB704D" w:rsidRPr="00FB704D" w14:paraId="478B3093" w14:textId="77777777" w:rsidTr="00420092">
        <w:trPr>
          <w:trHeight w:val="36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243FC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70EAF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 юридического лица: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E3F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6FB54D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17612172" w14:textId="77777777" w:rsidTr="00420092">
        <w:trPr>
          <w:trHeight w:val="60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35CE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0F505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380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40E5597F" w14:textId="77777777" w:rsidTr="00420092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D1E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8D0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F65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4519D8CE" w14:textId="77777777" w:rsidTr="00420092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734E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A46A1D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B439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7FE7EC23" w14:textId="77777777" w:rsidTr="00420092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F387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62111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255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70193FEE" w14:textId="77777777" w:rsidTr="00420092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B054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945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33E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66307799" w14:textId="77777777" w:rsidTr="00420092">
        <w:trPr>
          <w:trHeight w:val="34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889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D4C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8A8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89EC06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4D" w:rsidRPr="00FB704D" w14:paraId="50B3D9EF" w14:textId="77777777" w:rsidTr="00420092">
        <w:trPr>
          <w:trHeight w:val="34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51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4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3E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E3AEC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4D" w:rsidRPr="00FB704D" w14:paraId="474D8B4F" w14:textId="77777777" w:rsidTr="00420092">
        <w:trPr>
          <w:trHeight w:val="3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C07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917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представителе заявителя:</w:t>
            </w:r>
          </w:p>
        </w:tc>
      </w:tr>
      <w:tr w:rsidR="00FB704D" w:rsidRPr="00FB704D" w14:paraId="7A489B0D" w14:textId="77777777" w:rsidTr="00420092">
        <w:trPr>
          <w:trHeight w:val="34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63B6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E60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 отчество (при наличии)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CF3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A7795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E690A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4D" w:rsidRPr="00FB704D" w14:paraId="0B4C68C1" w14:textId="77777777" w:rsidTr="00420092">
        <w:trPr>
          <w:trHeight w:val="34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1451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D6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83B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вид:</w:t>
            </w:r>
          </w:p>
          <w:p w14:paraId="45073FA3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2121F6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 __________      номер____________________</w:t>
            </w:r>
          </w:p>
          <w:p w14:paraId="0C20BABA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EA83BAC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и когда выдан: __________________________</w:t>
            </w:r>
          </w:p>
          <w:p w14:paraId="770627F9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386A47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___________________________________________</w:t>
            </w:r>
          </w:p>
          <w:p w14:paraId="0951F226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C352CE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 «_____» ____________г.</w:t>
            </w:r>
          </w:p>
        </w:tc>
      </w:tr>
      <w:tr w:rsidR="00FB704D" w:rsidRPr="00FB704D" w14:paraId="564DA5B2" w14:textId="77777777" w:rsidTr="00420092">
        <w:trPr>
          <w:trHeight w:val="34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6545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18A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8AD3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1B834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878D89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4D" w:rsidRPr="00FB704D" w14:paraId="3C2BBF79" w14:textId="77777777" w:rsidTr="00420092">
        <w:trPr>
          <w:trHeight w:val="34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9133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52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EBB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63AE8A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4D" w:rsidRPr="00FB704D" w14:paraId="1FDF548C" w14:textId="77777777" w:rsidTr="00420092">
        <w:trPr>
          <w:trHeight w:val="34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488A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03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D98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AD493B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4D" w:rsidRPr="00FB704D" w14:paraId="3C730962" w14:textId="77777777" w:rsidTr="00420092">
        <w:trPr>
          <w:trHeight w:val="3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B38E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3D389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6C6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45F91F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4D" w:rsidRPr="00FB704D" w14:paraId="1512FAB9" w14:textId="77777777" w:rsidTr="00420092">
        <w:trPr>
          <w:trHeight w:val="66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BB66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0E03D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9B1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4D" w:rsidRPr="00FB704D" w14:paraId="7A65275B" w14:textId="77777777" w:rsidTr="00420092">
        <w:trPr>
          <w:trHeight w:val="56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28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AA7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FB3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4D" w:rsidRPr="00FB704D" w14:paraId="30DB5EF5" w14:textId="77777777" w:rsidTr="00420092">
        <w:trPr>
          <w:trHeight w:val="3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CC6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D565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</w:tr>
      <w:tr w:rsidR="00FB704D" w:rsidRPr="00FB704D" w14:paraId="78FD5EBD" w14:textId="77777777" w:rsidTr="00420092">
        <w:trPr>
          <w:trHeight w:val="14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999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4094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Номера страниц промежуточных отчетных документов, к которым представляется замечание (по желанию)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31B" w14:textId="3F884A13" w:rsidR="00FB704D" w:rsidRPr="00FB704D" w:rsidRDefault="008C27C8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 86-91, Приложение Б</w:t>
            </w:r>
          </w:p>
        </w:tc>
      </w:tr>
      <w:tr w:rsidR="00FB704D" w:rsidRPr="00FB704D" w14:paraId="785ECF00" w14:textId="77777777" w:rsidTr="00420092">
        <w:trPr>
          <w:trHeight w:val="10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6323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D89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6F9" w14:textId="45FE6094" w:rsidR="00FB704D" w:rsidRPr="00FB704D" w:rsidRDefault="008C27C8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</w:tr>
      <w:tr w:rsidR="00FB704D" w:rsidRPr="00FB704D" w14:paraId="37C71D9A" w14:textId="77777777" w:rsidTr="00420092">
        <w:trPr>
          <w:trHeight w:val="11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3D5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3241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замечания: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BB0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EDFAC6" w14:textId="2C31530A" w:rsidR="00FB704D" w:rsidRPr="00FB704D" w:rsidRDefault="008C27C8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странице 86, в приложении Б площадь здания содержит ошибку</w:t>
            </w:r>
          </w:p>
          <w:p w14:paraId="38BA3B5F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848340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AC22F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7AF63004" w14:textId="77777777" w:rsidTr="00420092">
        <w:trPr>
          <w:trHeight w:val="6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60A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D4D8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прилагаемые к обращению:</w:t>
            </w:r>
          </w:p>
        </w:tc>
      </w:tr>
      <w:tr w:rsidR="00FB704D" w:rsidRPr="00FB704D" w14:paraId="4C822F76" w14:textId="77777777" w:rsidTr="00420092">
        <w:trPr>
          <w:trHeight w:val="34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099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3FC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597FA1" w14:textId="03B142F9" w:rsidR="00FB704D" w:rsidRPr="00FB704D" w:rsidRDefault="008C27C8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Копия выписки из ЕГРН</w:t>
            </w:r>
          </w:p>
        </w:tc>
      </w:tr>
      <w:tr w:rsidR="00FB704D" w:rsidRPr="00FB704D" w14:paraId="68E6A392" w14:textId="77777777" w:rsidTr="00420092">
        <w:trPr>
          <w:trHeight w:val="35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391E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15E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013F50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3AA63133" w14:textId="77777777" w:rsidTr="00420092">
        <w:trPr>
          <w:trHeight w:val="54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0B20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AD3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7AF8C3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411D42A4" w14:textId="77777777" w:rsidTr="00420092">
        <w:trPr>
          <w:trHeight w:val="588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BA2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1FB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281123FE" w14:textId="77777777" w:rsidTr="00420092">
        <w:trPr>
          <w:trHeight w:val="8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9DC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FCF3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0AE" w14:textId="6875300B" w:rsidR="00FB704D" w:rsidRPr="00FB704D" w:rsidRDefault="008C27C8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BC2" w:rsidRPr="00C05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C05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C05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B704D" w:rsidRPr="00FB704D" w14:paraId="65EE638A" w14:textId="77777777" w:rsidTr="00420092">
        <w:trPr>
          <w:trHeight w:val="14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844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F8FF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передачу, размещение на своем официальном сайте в информационно-телекоммуникационной сети «Интернет»), обезличивание, блокирование, уничтожение персональных данных, а также иных действий, необходимых для обработки персональных данных в рамках исполнения ГБУ АО «БТИ» в соответствии с законодательством Российской Федерации своих полномочий).</w:t>
            </w:r>
          </w:p>
          <w:p w14:paraId="311135BD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476B19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                                                                                          Дата</w:t>
            </w:r>
          </w:p>
          <w:p w14:paraId="5AE49D4F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73CA07" w14:textId="76E6F24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  <w:r w:rsidR="008C27C8"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   ______</w:t>
            </w:r>
            <w:r w:rsidR="008C27C8"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И.И. Иванов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 «_</w:t>
            </w:r>
            <w:r w:rsidR="008C27C8"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__» __</w:t>
            </w:r>
            <w:r w:rsidR="008C27C8"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 </w:t>
            </w:r>
            <w:r w:rsidR="008C27C8"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_г.</w:t>
            </w:r>
          </w:p>
          <w:p w14:paraId="681A185A" w14:textId="77777777" w:rsidR="00FB704D" w:rsidRPr="00FB704D" w:rsidRDefault="00FB704D" w:rsidP="00FB704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FB70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подпись)   </w:t>
            </w:r>
            <w:proofErr w:type="gramEnd"/>
            <w:r w:rsidRPr="00FB70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(инициалы, фамилия)                                        (дата)</w:t>
            </w:r>
          </w:p>
          <w:p w14:paraId="4C251C2C" w14:textId="77777777" w:rsidR="00FB704D" w:rsidRPr="00FB704D" w:rsidRDefault="00FB704D" w:rsidP="00FB704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6B697E7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04D" w:rsidRPr="00FB704D" w14:paraId="100866EE" w14:textId="77777777" w:rsidTr="00420092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912F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</w:t>
            </w:r>
          </w:p>
          <w:p w14:paraId="576768B4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96CF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Настоящим также подтверждаю, что:</w:t>
            </w:r>
          </w:p>
          <w:p w14:paraId="712E5FBC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сведения, указанные в настоящем обращении, на дату представления обращения достоверны;</w:t>
            </w:r>
          </w:p>
          <w:p w14:paraId="1B1B95A7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14:paraId="0C48DFF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14:paraId="62C3E3D6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FB704D" w:rsidRPr="00FB704D" w14:paraId="1AF5CD86" w14:textId="77777777" w:rsidTr="00420092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1784D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</w:t>
            </w:r>
          </w:p>
          <w:p w14:paraId="0F50F286" w14:textId="77777777" w:rsidR="00FB704D" w:rsidRPr="00FB704D" w:rsidRDefault="00FB704D" w:rsidP="00FB704D">
            <w:pPr>
              <w:spacing w:beforeAutospacing="1" w:afterAutospacing="1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C46" w14:textId="77777777" w:rsidR="00FB704D" w:rsidRPr="00FB704D" w:rsidRDefault="00FB704D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8BF" w14:textId="77777777" w:rsidR="00FB704D" w:rsidRPr="00FB704D" w:rsidRDefault="00FB704D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FB704D" w:rsidRPr="00FB704D" w14:paraId="5DA5BE5C" w14:textId="77777777" w:rsidTr="00420092">
        <w:trPr>
          <w:trHeight w:val="90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1C1" w14:textId="77777777" w:rsidR="00FB704D" w:rsidRPr="00FB704D" w:rsidRDefault="00FB704D" w:rsidP="00FB704D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B97E" w14:textId="77777777" w:rsidR="00FB704D" w:rsidRDefault="00FB704D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196C2B" w14:textId="41EEAC13" w:rsidR="008C27C8" w:rsidRPr="00FB704D" w:rsidRDefault="008C27C8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Иванов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B7D" w14:textId="77777777" w:rsidR="00FB704D" w:rsidRDefault="00FB704D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578C67" w14:textId="29D3DE7D" w:rsidR="008C27C8" w:rsidRPr="00FB704D" w:rsidRDefault="008C27C8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И.И. Иванов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300" w14:textId="77777777" w:rsidR="00FB704D" w:rsidRPr="00FB704D" w:rsidRDefault="00FB704D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C1534E" w14:textId="2CD2B0C2" w:rsidR="00FB704D" w:rsidRPr="00FB704D" w:rsidRDefault="00FB704D" w:rsidP="00FB704D">
            <w:pPr>
              <w:spacing w:beforeAutospacing="1" w:afterAutospacing="1" w:line="27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</w:t>
            </w:r>
            <w:r w:rsid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 w:rsid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FB7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8C27C8" w:rsidRPr="008C2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FB7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FB704D" w:rsidRPr="00FB704D" w14:paraId="779B00D2" w14:textId="77777777" w:rsidTr="00FB704D">
        <w:trPr>
          <w:trHeight w:val="35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C642" w14:textId="77777777" w:rsidR="00FB704D" w:rsidRPr="00FB704D" w:rsidRDefault="00FB704D" w:rsidP="00FB704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12B6AEF7" w14:textId="77777777" w:rsidR="00FB704D" w:rsidRPr="00FB704D" w:rsidRDefault="00FB704D" w:rsidP="00FB704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562FD2B" w14:textId="77777777" w:rsidR="00FB704D" w:rsidRPr="00FB704D" w:rsidRDefault="00FB704D" w:rsidP="00FB704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41972061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B70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(инициалы, фамилия)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732" w14:textId="77777777" w:rsidR="00FB704D" w:rsidRPr="00FB704D" w:rsidRDefault="00FB704D" w:rsidP="00FB704D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14:paraId="0C65D4B1" w14:textId="79593FA0" w:rsidR="00CF4DD5" w:rsidRDefault="00CF4DD5"/>
    <w:p w14:paraId="39EE0225" w14:textId="77777777" w:rsidR="00886B63" w:rsidRPr="00BD3DF1" w:rsidRDefault="00886B63" w:rsidP="00886B63">
      <w:pPr>
        <w:pStyle w:val="Style15"/>
        <w:widowControl/>
        <w:spacing w:line="240" w:lineRule="auto"/>
        <w:jc w:val="both"/>
        <w:rPr>
          <w:rStyle w:val="FontStyle41"/>
          <w:rFonts w:ascii="PT Astra Serif" w:hAnsi="PT Astra Serif"/>
          <w:i/>
        </w:rPr>
      </w:pPr>
      <w:r w:rsidRPr="00BD3DF1">
        <w:rPr>
          <w:rStyle w:val="FontStyle41"/>
          <w:rFonts w:ascii="PT Astra Serif" w:hAnsi="PT Astra Serif"/>
        </w:rPr>
        <w:t>*</w:t>
      </w:r>
      <w:r w:rsidRPr="00BD3DF1">
        <w:rPr>
          <w:rStyle w:val="FontStyle41"/>
          <w:rFonts w:ascii="PT Astra Serif" w:hAnsi="PT Astra Serif"/>
          <w:i/>
        </w:rPr>
        <w:t>могут быть приложены документы, подтверждающих наличие ошибок, допущенных при определении кадастровой стоимости, а также декларация о характеристиках объекта недвижимости</w:t>
      </w:r>
    </w:p>
    <w:p w14:paraId="7AD5184F" w14:textId="77777777" w:rsidR="00886B63" w:rsidRPr="00BD3DF1" w:rsidRDefault="00886B63" w:rsidP="00886B63">
      <w:pPr>
        <w:pStyle w:val="Style15"/>
        <w:widowControl/>
        <w:spacing w:line="240" w:lineRule="auto"/>
        <w:jc w:val="both"/>
        <w:rPr>
          <w:rStyle w:val="FontStyle41"/>
          <w:rFonts w:ascii="PT Astra Serif" w:hAnsi="PT Astra Serif"/>
          <w:i/>
        </w:rPr>
      </w:pPr>
      <w:bookmarkStart w:id="0" w:name="_GoBack"/>
      <w:bookmarkEnd w:id="0"/>
    </w:p>
    <w:sectPr w:rsidR="00886B63" w:rsidRPr="00BD3DF1" w:rsidSect="00FB70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DA"/>
    <w:rsid w:val="00886B63"/>
    <w:rsid w:val="008C27C8"/>
    <w:rsid w:val="009C62DA"/>
    <w:rsid w:val="00C05BC2"/>
    <w:rsid w:val="00CF4DD5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B91"/>
  <w15:chartTrackingRefBased/>
  <w15:docId w15:val="{CC77EC16-BFE2-4B3D-B99C-841059D3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B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B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886B63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86B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Шишкарёва</dc:creator>
  <cp:keywords/>
  <dc:description/>
  <cp:lastModifiedBy>Евгения Игоревна Шишкарёва</cp:lastModifiedBy>
  <cp:revision>4</cp:revision>
  <dcterms:created xsi:type="dcterms:W3CDTF">2019-07-02T10:13:00Z</dcterms:created>
  <dcterms:modified xsi:type="dcterms:W3CDTF">2019-07-02T12:34:00Z</dcterms:modified>
</cp:coreProperties>
</file>